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615C78">
      <w:pPr>
        <w:ind w:firstLine="0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091F84">
        <w:rPr>
          <w:kern w:val="2"/>
          <w:szCs w:val="28"/>
        </w:rPr>
        <w:t>мае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091F84">
        <w:rPr>
          <w:b w:val="0"/>
        </w:rPr>
        <w:t>май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091F84">
        <w:rPr>
          <w:b w:val="0"/>
        </w:rPr>
        <w:t>99,4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091F84">
        <w:rPr>
          <w:b w:val="0"/>
        </w:rPr>
        <w:t>114,9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091F84">
        <w:rPr>
          <w:b w:val="0"/>
        </w:rPr>
        <w:t>85,3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091F84">
        <w:rPr>
          <w:b w:val="0"/>
        </w:rPr>
        <w:t>96,6</w:t>
      </w:r>
      <w:r w:rsidR="00ED2AEF" w:rsidRPr="00EF5A32">
        <w:rPr>
          <w:b w:val="0"/>
        </w:rPr>
        <w:t>%.</w:t>
      </w:r>
    </w:p>
    <w:p w:rsidR="00D44BB7" w:rsidRPr="007871F6" w:rsidRDefault="00ED2AEF" w:rsidP="00811F0E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proofErr w:type="gramStart"/>
      <w:r w:rsidRPr="00B454E4">
        <w:rPr>
          <w:i/>
          <w:vertAlign w:val="superscript"/>
        </w:rPr>
        <w:t>2</w:t>
      </w:r>
      <w:proofErr w:type="gramEnd"/>
      <w:r w:rsidRPr="00B454E4">
        <w:rPr>
          <w:i/>
          <w:vertAlign w:val="superscript"/>
        </w:rPr>
        <w:t>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091F84">
        <w:t>мае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4B2342">
        <w:t>3</w:t>
      </w:r>
      <w:r w:rsidR="00E050DE">
        <w:t>337,0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E050DE">
        <w:t>мае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EC1FBE" w:rsidRPr="00615C78">
        <w:t>1</w:t>
      </w:r>
      <w:r w:rsidR="00E050DE">
        <w:t>626</w:t>
      </w:r>
      <w:r w:rsidR="004B2342" w:rsidRPr="00615C78">
        <w:t>,4</w:t>
      </w:r>
      <w:r w:rsidR="00E72056" w:rsidRPr="00ED2AEF">
        <w:t xml:space="preserve"> </w:t>
      </w:r>
      <w:r w:rsidR="00D44BB7">
        <w:t>млн. рублей (</w:t>
      </w:r>
      <w:r w:rsidR="004B2342">
        <w:t>4</w:t>
      </w:r>
      <w:r w:rsidR="00E050DE">
        <w:t>8,7</w:t>
      </w:r>
      <w:r w:rsidR="00D44BB7">
        <w:t>% от общего объё</w:t>
      </w:r>
      <w:r w:rsidR="00E050DE">
        <w:t xml:space="preserve">ма промышленного производства). </w:t>
      </w:r>
      <w:proofErr w:type="gramStart"/>
      <w:r w:rsidR="00D44BB7" w:rsidRPr="00811F0E">
        <w:t>Лиди</w:t>
      </w:r>
      <w:r w:rsidR="00D44BB7" w:rsidRPr="007871F6">
        <w:t>рующую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BE5504">
        <w:t>34</w:t>
      </w:r>
      <w:r w:rsidR="00183D96">
        <w:t>9</w:t>
      </w:r>
      <w:r w:rsidR="00BE5504">
        <w:t>,</w:t>
      </w:r>
      <w:r w:rsidR="00811F0E">
        <w:t>3</w:t>
      </w:r>
      <w:r w:rsidR="007871F6" w:rsidRPr="007871F6">
        <w:t xml:space="preserve"> млн</w:t>
      </w:r>
      <w:bookmarkStart w:id="0" w:name="_GoBack"/>
      <w:bookmarkEnd w:id="0"/>
      <w:r w:rsidR="007871F6" w:rsidRPr="007871F6">
        <w:t>. рублей (</w:t>
      </w:r>
      <w:r w:rsidR="00811F0E">
        <w:t>21,5</w:t>
      </w:r>
      <w:r w:rsidR="007871F6" w:rsidRPr="007871F6">
        <w:t>% от общего объема обрабатывающего пр</w:t>
      </w:r>
      <w:r w:rsidR="00BC7C3E">
        <w:t>оизводства),</w:t>
      </w:r>
      <w:r w:rsidR="00811F0E" w:rsidRPr="00811F0E">
        <w:t xml:space="preserve"> </w:t>
      </w:r>
      <w:r w:rsidR="00811F0E" w:rsidRPr="000A0718">
        <w:t xml:space="preserve">производство прочей неметаллической минеральной продукции – </w:t>
      </w:r>
      <w:r w:rsidR="00811F0E">
        <w:t>315,7</w:t>
      </w:r>
      <w:r w:rsidR="00811F0E" w:rsidRPr="000A0718">
        <w:t xml:space="preserve"> млн. рублей (</w:t>
      </w:r>
      <w:r w:rsidR="00811F0E">
        <w:t>19,4</w:t>
      </w:r>
      <w:r w:rsidR="00811F0E" w:rsidRPr="000A0718">
        <w:t>%),</w:t>
      </w:r>
      <w:r w:rsidR="00811F0E" w:rsidRPr="00811F0E">
        <w:t xml:space="preserve"> </w:t>
      </w:r>
      <w:r w:rsidR="00811F0E" w:rsidRPr="009B7EBA">
        <w:t>производство электрического оборудова</w:t>
      </w:r>
      <w:r w:rsidR="00811F0E">
        <w:t>ния – 224,3 млн. рублей (13,8%),</w:t>
      </w:r>
      <w:r w:rsidR="00811F0E" w:rsidRPr="00811F0E">
        <w:t xml:space="preserve"> </w:t>
      </w:r>
      <w:r w:rsidR="00811F0E" w:rsidRPr="009B7EBA">
        <w:t xml:space="preserve">производство напитков – </w:t>
      </w:r>
      <w:r w:rsidR="00811F0E">
        <w:t>208,5</w:t>
      </w:r>
      <w:r w:rsidR="00811F0E" w:rsidRPr="009B7EBA">
        <w:t xml:space="preserve"> млн. рублей (</w:t>
      </w:r>
      <w:r w:rsidR="00811F0E">
        <w:t>12,8%), п</w:t>
      </w:r>
      <w:r w:rsidR="00811F0E" w:rsidRPr="00811F0E">
        <w:t xml:space="preserve">роизводство готовых металлических изделий, кроме машин и оборудования </w:t>
      </w:r>
      <w:r w:rsidR="00811F0E">
        <w:t>– 156,7</w:t>
      </w:r>
      <w:r w:rsidR="00811F0E" w:rsidRPr="00870CB6">
        <w:t xml:space="preserve"> </w:t>
      </w:r>
      <w:r w:rsidR="00811F0E">
        <w:t>млн. рублей (9,6%).</w:t>
      </w:r>
      <w:proofErr w:type="gramEnd"/>
    </w:p>
    <w:p w:rsidR="0042411A" w:rsidRPr="00615C78" w:rsidRDefault="00B454E4" w:rsidP="00925289">
      <w:pPr>
        <w:tabs>
          <w:tab w:val="left" w:pos="5670"/>
        </w:tabs>
        <w:suppressAutoHyphens/>
        <w:ind w:firstLine="851"/>
      </w:pPr>
      <w:proofErr w:type="gramStart"/>
      <w:r w:rsidRPr="007E2286">
        <w:rPr>
          <w:i/>
        </w:rPr>
        <w:t>Об</w:t>
      </w:r>
      <w:r w:rsidRPr="00615C78">
        <w:rPr>
          <w:i/>
        </w:rPr>
        <w:t>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811F0E">
        <w:t>мае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0E28E0">
        <w:t>3468</w:t>
      </w:r>
      <w:r w:rsidR="009E569D" w:rsidRPr="00615C78">
        <w:t>,</w:t>
      </w:r>
      <w:r w:rsidR="000E28E0">
        <w:t>3</w:t>
      </w:r>
      <w:r w:rsidR="00365ED9" w:rsidRPr="00615C78">
        <w:t xml:space="preserve"> </w:t>
      </w:r>
      <w:r w:rsidRPr="00615C78">
        <w:t>млн. рублей.</w:t>
      </w:r>
      <w:proofErr w:type="gramEnd"/>
      <w:r w:rsidRPr="00615C78">
        <w:t xml:space="preserve"> </w:t>
      </w:r>
      <w:r w:rsidR="00D44BB7" w:rsidRPr="00615C78">
        <w:t xml:space="preserve">На предприятиях обрабатывающих производств – </w:t>
      </w:r>
      <w:r w:rsidR="000E28E0">
        <w:t>1701</w:t>
      </w:r>
      <w:r w:rsidR="009E569D" w:rsidRPr="00615C78">
        <w:t>,</w:t>
      </w:r>
      <w:r w:rsidR="000E28E0">
        <w:t>4</w:t>
      </w:r>
      <w:r w:rsidR="001056F7" w:rsidRPr="00615C78">
        <w:t xml:space="preserve"> </w:t>
      </w:r>
      <w:r w:rsidR="00D44BB7" w:rsidRPr="00615C78">
        <w:t>млн. рублей</w:t>
      </w:r>
      <w:r w:rsidR="001056F7" w:rsidRPr="00615C78">
        <w:t xml:space="preserve"> (</w:t>
      </w:r>
      <w:r w:rsidR="00A47E28" w:rsidRPr="00615C78">
        <w:t>4</w:t>
      </w:r>
      <w:r w:rsidR="000E28E0">
        <w:t>9,1</w:t>
      </w:r>
      <w:r w:rsidR="00D44BB7" w:rsidRPr="00615C78">
        <w:t xml:space="preserve">% от общего объёма промышленного производства); по обеспечению электрической энергией, газом и паром; кондиционированию воздуха – </w:t>
      </w:r>
      <w:r w:rsidR="000E28E0">
        <w:t>1289,1</w:t>
      </w:r>
      <w:r w:rsidR="00D44BB7" w:rsidRPr="00615C78">
        <w:t xml:space="preserve"> млн. рублей</w:t>
      </w:r>
      <w:r w:rsidR="00D92107" w:rsidRPr="00615C78">
        <w:t xml:space="preserve"> (</w:t>
      </w:r>
      <w:r w:rsidR="000E28E0">
        <w:t>37,2</w:t>
      </w:r>
      <w:r w:rsidR="0042411A" w:rsidRPr="00615C78">
        <w:t>%).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 xml:space="preserve">ность организаций с соответствующим основным видом </w:t>
      </w:r>
      <w:proofErr w:type="gramStart"/>
      <w:r>
        <w:rPr>
          <w:b w:val="0"/>
          <w:i/>
          <w:kern w:val="2"/>
          <w:sz w:val="18"/>
          <w:szCs w:val="18"/>
        </w:rPr>
        <w:t>деятельности</w:t>
      </w:r>
      <w:proofErr w:type="gramEnd"/>
      <w:r>
        <w:rPr>
          <w:b w:val="0"/>
          <w:i/>
          <w:kern w:val="2"/>
          <w:sz w:val="18"/>
          <w:szCs w:val="18"/>
        </w:rPr>
        <w:t xml:space="preserve">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183D9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183D9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81781"/>
    <w:rsid w:val="0008551C"/>
    <w:rsid w:val="000868EF"/>
    <w:rsid w:val="00086E24"/>
    <w:rsid w:val="000878D6"/>
    <w:rsid w:val="00091F84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28E0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3D96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286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1F0E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050DE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AE3"/>
    <w:rsid w:val="00EF5A32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FC27-000C-41CB-91A6-90660CE6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21</cp:revision>
  <cp:lastPrinted>2023-04-24T08:57:00Z</cp:lastPrinted>
  <dcterms:created xsi:type="dcterms:W3CDTF">2022-11-22T05:15:00Z</dcterms:created>
  <dcterms:modified xsi:type="dcterms:W3CDTF">2023-06-22T10:50:00Z</dcterms:modified>
</cp:coreProperties>
</file>